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165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199"/>
        <w:gridCol w:w="928"/>
        <w:gridCol w:w="1557"/>
        <w:gridCol w:w="162"/>
        <w:gridCol w:w="1769"/>
        <w:gridCol w:w="844"/>
        <w:gridCol w:w="197"/>
        <w:gridCol w:w="2509"/>
      </w:tblGrid>
      <w:tr w:rsidR="00C373E7" w:rsidRPr="001C51F5" w14:paraId="33EB6489" w14:textId="77777777" w:rsidTr="006E03EE">
        <w:trPr>
          <w:trHeight w:val="577"/>
        </w:trPr>
        <w:tc>
          <w:tcPr>
            <w:tcW w:w="916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367DC" w14:textId="77777777" w:rsidR="00C373E7" w:rsidRPr="001C51F5" w:rsidRDefault="00A7638B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C51F5">
              <w:rPr>
                <w:rFonts w:ascii="Calibri" w:hAnsi="Calibri"/>
                <w:b/>
                <w:bCs/>
                <w:sz w:val="24"/>
                <w:szCs w:val="24"/>
              </w:rPr>
              <w:t>Zápis z jednání mediální komise rady města</w:t>
            </w:r>
          </w:p>
          <w:p w14:paraId="7BC4472C" w14:textId="2E4ED83C" w:rsidR="00C373E7" w:rsidRPr="001C51F5" w:rsidRDefault="00A7638B">
            <w:pPr>
              <w:jc w:val="center"/>
            </w:pPr>
            <w:r w:rsidRPr="001C51F5">
              <w:rPr>
                <w:rFonts w:ascii="Calibri" w:hAnsi="Calibri"/>
                <w:b/>
                <w:bCs/>
                <w:sz w:val="24"/>
                <w:szCs w:val="24"/>
              </w:rPr>
              <w:t>č. 0</w:t>
            </w:r>
            <w:r w:rsidR="00252D59">
              <w:rPr>
                <w:rFonts w:ascii="Calibri" w:hAnsi="Calibri"/>
                <w:b/>
                <w:bCs/>
                <w:sz w:val="24"/>
                <w:szCs w:val="24"/>
              </w:rPr>
              <w:t>2</w:t>
            </w:r>
            <w:r w:rsidRPr="001C51F5">
              <w:rPr>
                <w:rFonts w:ascii="Calibri" w:hAnsi="Calibri"/>
                <w:b/>
                <w:bCs/>
                <w:sz w:val="24"/>
                <w:szCs w:val="24"/>
              </w:rPr>
              <w:t>/2</w:t>
            </w:r>
            <w:r w:rsidR="006F28AE">
              <w:rPr>
                <w:rFonts w:ascii="Calibri" w:hAnsi="Calibri"/>
                <w:b/>
                <w:bCs/>
                <w:sz w:val="24"/>
                <w:szCs w:val="24"/>
              </w:rPr>
              <w:t>4</w:t>
            </w:r>
          </w:p>
        </w:tc>
      </w:tr>
      <w:tr w:rsidR="00C373E7" w:rsidRPr="001C51F5" w14:paraId="6977B913" w14:textId="77777777" w:rsidTr="006E03EE">
        <w:trPr>
          <w:trHeight w:val="231"/>
        </w:trPr>
        <w:tc>
          <w:tcPr>
            <w:tcW w:w="2127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CB7DB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Den konání</w:t>
            </w:r>
          </w:p>
        </w:tc>
        <w:tc>
          <w:tcPr>
            <w:tcW w:w="7038" w:type="dxa"/>
            <w:gridSpan w:val="6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62F78" w14:textId="7AB41D8D" w:rsidR="00C373E7" w:rsidRPr="001C51F5" w:rsidRDefault="0038146F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4732D9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6800CA">
              <w:rPr>
                <w:rFonts w:ascii="Calibri" w:hAnsi="Calibri"/>
                <w:sz w:val="22"/>
                <w:szCs w:val="22"/>
              </w:rPr>
              <w:t>10</w:t>
            </w:r>
            <w:r w:rsidR="004732D9">
              <w:rPr>
                <w:rFonts w:ascii="Calibri" w:hAnsi="Calibri"/>
                <w:sz w:val="22"/>
                <w:szCs w:val="22"/>
              </w:rPr>
              <w:t>. 2024</w:t>
            </w:r>
          </w:p>
        </w:tc>
      </w:tr>
      <w:tr w:rsidR="00C373E7" w:rsidRPr="001C51F5" w14:paraId="36327D9F" w14:textId="77777777" w:rsidTr="006E03EE">
        <w:trPr>
          <w:trHeight w:val="221"/>
        </w:trPr>
        <w:tc>
          <w:tcPr>
            <w:tcW w:w="2127" w:type="dxa"/>
            <w:gridSpan w:val="2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0DBB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Místo konání</w:t>
            </w:r>
          </w:p>
        </w:tc>
        <w:tc>
          <w:tcPr>
            <w:tcW w:w="7038" w:type="dxa"/>
            <w:gridSpan w:val="6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F9422" w14:textId="77777777" w:rsidR="00C373E7" w:rsidRPr="001C51F5" w:rsidRDefault="00A7638B">
            <w:pPr>
              <w:jc w:val="center"/>
            </w:pPr>
            <w:r w:rsidRPr="001C51F5">
              <w:rPr>
                <w:rFonts w:ascii="Calibri" w:hAnsi="Calibri"/>
                <w:sz w:val="22"/>
                <w:szCs w:val="22"/>
              </w:rPr>
              <w:t>Zasedací místnost sekretariát</w:t>
            </w:r>
          </w:p>
        </w:tc>
      </w:tr>
      <w:tr w:rsidR="00C373E7" w:rsidRPr="001C51F5" w14:paraId="08D429E1" w14:textId="77777777" w:rsidTr="006E03EE">
        <w:trPr>
          <w:trHeight w:val="250"/>
        </w:trPr>
        <w:tc>
          <w:tcPr>
            <w:tcW w:w="2127" w:type="dxa"/>
            <w:gridSpan w:val="2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A091D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 xml:space="preserve">Čas </w:t>
            </w:r>
          </w:p>
        </w:tc>
        <w:tc>
          <w:tcPr>
            <w:tcW w:w="171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C7AE4" w14:textId="31DE4F48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od 1</w:t>
            </w:r>
            <w:r w:rsidR="006800CA">
              <w:rPr>
                <w:rFonts w:ascii="Calibri" w:hAnsi="Calibri"/>
                <w:sz w:val="22"/>
                <w:szCs w:val="22"/>
              </w:rPr>
              <w:t>5</w:t>
            </w:r>
            <w:r w:rsidRPr="001C51F5">
              <w:rPr>
                <w:rFonts w:ascii="Calibri" w:hAnsi="Calibri"/>
                <w:sz w:val="22"/>
                <w:szCs w:val="22"/>
              </w:rPr>
              <w:t>:</w:t>
            </w:r>
            <w:r w:rsidR="006800CA">
              <w:rPr>
                <w:rFonts w:ascii="Calibri" w:hAnsi="Calibri"/>
                <w:sz w:val="22"/>
                <w:szCs w:val="22"/>
              </w:rPr>
              <w:t>3</w:t>
            </w:r>
            <w:r w:rsidRPr="001C51F5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17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38978" w14:textId="2AE08895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do 1</w:t>
            </w:r>
            <w:r w:rsidR="006800CA">
              <w:rPr>
                <w:rFonts w:ascii="Calibri" w:hAnsi="Calibri"/>
                <w:sz w:val="22"/>
                <w:szCs w:val="22"/>
              </w:rPr>
              <w:t>6</w:t>
            </w:r>
            <w:r w:rsidRPr="001C51F5">
              <w:rPr>
                <w:rFonts w:ascii="Calibri" w:hAnsi="Calibri"/>
                <w:sz w:val="22"/>
                <w:szCs w:val="22"/>
              </w:rPr>
              <w:t>:</w:t>
            </w:r>
            <w:r w:rsidR="003D696D">
              <w:rPr>
                <w:rFonts w:ascii="Calibri" w:hAnsi="Calibri"/>
                <w:sz w:val="22"/>
                <w:szCs w:val="22"/>
              </w:rPr>
              <w:t>3</w:t>
            </w:r>
            <w:r w:rsidRPr="001C51F5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355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D9830" w14:textId="77777777" w:rsidR="00C373E7" w:rsidRPr="001C51F5" w:rsidRDefault="00C373E7"/>
        </w:tc>
      </w:tr>
      <w:tr w:rsidR="00C373E7" w:rsidRPr="001C51F5" w14:paraId="0A9FD5D2" w14:textId="77777777" w:rsidTr="006E03EE">
        <w:trPr>
          <w:trHeight w:val="250"/>
        </w:trPr>
        <w:tc>
          <w:tcPr>
            <w:tcW w:w="2127" w:type="dxa"/>
            <w:gridSpan w:val="2"/>
            <w:tcBorders>
              <w:top w:val="dott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584E" w14:textId="77777777" w:rsidR="00C373E7" w:rsidRPr="001C51F5" w:rsidRDefault="00C373E7"/>
        </w:tc>
        <w:tc>
          <w:tcPr>
            <w:tcW w:w="171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391B0" w14:textId="77777777" w:rsidR="00C373E7" w:rsidRPr="001C51F5" w:rsidRDefault="00C373E7"/>
        </w:tc>
        <w:tc>
          <w:tcPr>
            <w:tcW w:w="17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8CF40" w14:textId="77777777" w:rsidR="00C373E7" w:rsidRPr="001C51F5" w:rsidRDefault="00C373E7"/>
        </w:tc>
        <w:tc>
          <w:tcPr>
            <w:tcW w:w="1041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39A93" w14:textId="77777777" w:rsidR="00C373E7" w:rsidRPr="001C51F5" w:rsidRDefault="00C373E7"/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DC874" w14:textId="77777777" w:rsidR="00C373E7" w:rsidRPr="001C51F5" w:rsidRDefault="00C373E7"/>
        </w:tc>
      </w:tr>
      <w:tr w:rsidR="00C373E7" w:rsidRPr="001C51F5" w14:paraId="41B86AE0" w14:textId="77777777" w:rsidTr="006E03EE">
        <w:trPr>
          <w:trHeight w:val="221"/>
        </w:trPr>
        <w:tc>
          <w:tcPr>
            <w:tcW w:w="3846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A9E4D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Přítomnost členů komise</w:t>
            </w:r>
          </w:p>
        </w:tc>
        <w:tc>
          <w:tcPr>
            <w:tcW w:w="281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7AE9D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Lukáš Novák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2912E" w14:textId="30BA1E95" w:rsidR="00C373E7" w:rsidRPr="001C51F5" w:rsidRDefault="00A7638B">
            <w:pPr>
              <w:jc w:val="right"/>
            </w:pPr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přítom</w:t>
            </w:r>
            <w:r w:rsidR="004732D9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</w:t>
            </w:r>
          </w:p>
        </w:tc>
      </w:tr>
      <w:tr w:rsidR="00C373E7" w:rsidRPr="001C51F5" w14:paraId="2FA2457E" w14:textId="77777777" w:rsidTr="006E03EE">
        <w:trPr>
          <w:trHeight w:val="221"/>
        </w:trPr>
        <w:tc>
          <w:tcPr>
            <w:tcW w:w="3846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EAF1DD"/>
          </w:tcPr>
          <w:p w14:paraId="5AE8F30F" w14:textId="77777777" w:rsidR="00C373E7" w:rsidRPr="001C51F5" w:rsidRDefault="00C373E7"/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15E91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Daniel Brýdl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5AB87" w14:textId="66F3D165" w:rsidR="00C373E7" w:rsidRPr="001C51F5" w:rsidRDefault="00A7638B">
            <w:pPr>
              <w:jc w:val="right"/>
            </w:pPr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přítom</w:t>
            </w:r>
            <w:r w:rsidR="004732D9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</w:t>
            </w:r>
          </w:p>
        </w:tc>
      </w:tr>
      <w:tr w:rsidR="00C373E7" w:rsidRPr="001C51F5" w14:paraId="79864BEB" w14:textId="77777777" w:rsidTr="006E03EE">
        <w:trPr>
          <w:trHeight w:val="221"/>
        </w:trPr>
        <w:tc>
          <w:tcPr>
            <w:tcW w:w="3846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EAF1DD"/>
          </w:tcPr>
          <w:p w14:paraId="7F50B861" w14:textId="77777777" w:rsidR="00C373E7" w:rsidRPr="001C51F5" w:rsidRDefault="00C373E7"/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E57A0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 xml:space="preserve">František </w:t>
            </w:r>
            <w:proofErr w:type="spellStart"/>
            <w:r w:rsidRPr="001C51F5">
              <w:rPr>
                <w:rFonts w:ascii="Calibri" w:hAnsi="Calibri"/>
                <w:sz w:val="22"/>
                <w:szCs w:val="22"/>
              </w:rPr>
              <w:t>Renza</w:t>
            </w:r>
            <w:proofErr w:type="spellEnd"/>
          </w:p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46EAA" w14:textId="77777777" w:rsidR="00C373E7" w:rsidRPr="001C51F5" w:rsidRDefault="00A7638B">
            <w:pPr>
              <w:jc w:val="right"/>
            </w:pPr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nepřítomen</w:t>
            </w:r>
          </w:p>
        </w:tc>
      </w:tr>
      <w:tr w:rsidR="00C373E7" w:rsidRPr="001C51F5" w14:paraId="71F371EF" w14:textId="77777777" w:rsidTr="006E03EE">
        <w:trPr>
          <w:trHeight w:val="221"/>
        </w:trPr>
        <w:tc>
          <w:tcPr>
            <w:tcW w:w="3846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EAF1DD"/>
          </w:tcPr>
          <w:p w14:paraId="301B603F" w14:textId="77777777" w:rsidR="00C373E7" w:rsidRPr="001C51F5" w:rsidRDefault="00C373E7"/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81DB1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Michaela Severová</w:t>
            </w:r>
          </w:p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7C9BE" w14:textId="77777777" w:rsidR="00C373E7" w:rsidRPr="001C51F5" w:rsidRDefault="00A7638B">
            <w:pPr>
              <w:jc w:val="right"/>
            </w:pPr>
            <w:r w:rsidRPr="001C51F5">
              <w:rPr>
                <w:rFonts w:ascii="Calibri" w:hAnsi="Calibri"/>
                <w:sz w:val="22"/>
                <w:szCs w:val="22"/>
              </w:rPr>
              <w:t>přítomna</w:t>
            </w:r>
          </w:p>
        </w:tc>
      </w:tr>
      <w:tr w:rsidR="00C373E7" w:rsidRPr="001C51F5" w14:paraId="11AA8D52" w14:textId="77777777" w:rsidTr="006E03EE">
        <w:trPr>
          <w:trHeight w:val="226"/>
        </w:trPr>
        <w:tc>
          <w:tcPr>
            <w:tcW w:w="3846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EAF1DD"/>
          </w:tcPr>
          <w:p w14:paraId="2366DDF4" w14:textId="77777777" w:rsidR="00C373E7" w:rsidRPr="001C51F5" w:rsidRDefault="00C373E7"/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A47F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Pavel Sodomka</w:t>
            </w:r>
          </w:p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C6138" w14:textId="133820DA" w:rsidR="00C373E7" w:rsidRPr="001C51F5" w:rsidRDefault="006800CA">
            <w:pPr>
              <w:jc w:val="right"/>
            </w:pP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</w:t>
            </w:r>
            <w:r w:rsidR="00A7638B"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přítom</w:t>
            </w:r>
            <w:r w:rsidR="004732D9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</w:t>
            </w:r>
          </w:p>
        </w:tc>
      </w:tr>
      <w:tr w:rsidR="00C373E7" w:rsidRPr="001C51F5" w14:paraId="50CAB091" w14:textId="77777777" w:rsidTr="006E03EE">
        <w:trPr>
          <w:trHeight w:val="231"/>
        </w:trPr>
        <w:tc>
          <w:tcPr>
            <w:tcW w:w="384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C2C86" w14:textId="77777777" w:rsidR="00C373E7" w:rsidRPr="001C51F5" w:rsidRDefault="00C373E7"/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4F130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Radek Holcman</w:t>
            </w:r>
          </w:p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5967B" w14:textId="77777777" w:rsidR="00C373E7" w:rsidRPr="001C51F5" w:rsidRDefault="00A7638B">
            <w:pPr>
              <w:jc w:val="right"/>
            </w:pPr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nepřítomen</w:t>
            </w:r>
          </w:p>
        </w:tc>
      </w:tr>
      <w:tr w:rsidR="00C373E7" w:rsidRPr="001C51F5" w14:paraId="3969CD0E" w14:textId="77777777" w:rsidTr="006E03EE">
        <w:trPr>
          <w:trHeight w:val="231"/>
        </w:trPr>
        <w:tc>
          <w:tcPr>
            <w:tcW w:w="384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49A3F" w14:textId="77777777" w:rsidR="00C373E7" w:rsidRPr="001C51F5" w:rsidRDefault="00C373E7"/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281E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Aleš Bárta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600CE" w14:textId="7D8A9D91" w:rsidR="00C373E7" w:rsidRPr="001C51F5" w:rsidRDefault="00A7638B">
            <w:pPr>
              <w:jc w:val="right"/>
            </w:pPr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přítom</w:t>
            </w:r>
            <w:r w:rsidR="004732D9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</w:t>
            </w:r>
          </w:p>
        </w:tc>
      </w:tr>
      <w:tr w:rsidR="00C373E7" w:rsidRPr="001C51F5" w14:paraId="3B42D382" w14:textId="77777777" w:rsidTr="006E03EE">
        <w:trPr>
          <w:trHeight w:val="226"/>
        </w:trPr>
        <w:tc>
          <w:tcPr>
            <w:tcW w:w="38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C736B" w14:textId="77777777" w:rsidR="00C373E7" w:rsidRPr="001C51F5" w:rsidRDefault="00C373E7"/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4A7D6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Jiří Mělnický</w:t>
            </w:r>
          </w:p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7A006" w14:textId="0DBD7323" w:rsidR="00C373E7" w:rsidRPr="001C51F5" w:rsidRDefault="00A7638B">
            <w:pPr>
              <w:jc w:val="right"/>
            </w:pPr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přítom</w:t>
            </w:r>
            <w:r w:rsidR="004732D9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</w:t>
            </w:r>
          </w:p>
        </w:tc>
      </w:tr>
      <w:tr w:rsidR="00C373E7" w:rsidRPr="001C51F5" w14:paraId="1242B729" w14:textId="77777777" w:rsidTr="006E03EE">
        <w:trPr>
          <w:trHeight w:val="221"/>
        </w:trPr>
        <w:tc>
          <w:tcPr>
            <w:tcW w:w="3846" w:type="dxa"/>
            <w:gridSpan w:val="4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8E717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Přítomnost pracovníka MěÚ</w:t>
            </w:r>
          </w:p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60E10" w14:textId="115BE542" w:rsidR="00C373E7" w:rsidRPr="001C51F5" w:rsidRDefault="004F6198">
            <w:pPr>
              <w:jc w:val="left"/>
            </w:pPr>
            <w:r>
              <w:rPr>
                <w:rFonts w:ascii="Calibri" w:hAnsi="Calibri"/>
                <w:sz w:val="22"/>
                <w:szCs w:val="22"/>
              </w:rPr>
              <w:t>Petra Jiráňová</w:t>
            </w:r>
          </w:p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631D5" w14:textId="161FEA83" w:rsidR="00C373E7" w:rsidRPr="001C51F5" w:rsidRDefault="003D696D">
            <w:pPr>
              <w:jc w:val="right"/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A7638B" w:rsidRPr="001C51F5">
              <w:rPr>
                <w:rFonts w:ascii="Calibri" w:hAnsi="Calibri"/>
                <w:sz w:val="22"/>
                <w:szCs w:val="22"/>
              </w:rPr>
              <w:t>řítomn</w:t>
            </w:r>
            <w:r w:rsidR="004732D9">
              <w:rPr>
                <w:rFonts w:ascii="Calibri" w:hAnsi="Calibri"/>
                <w:sz w:val="22"/>
                <w:szCs w:val="22"/>
              </w:rPr>
              <w:t>a</w:t>
            </w:r>
          </w:p>
        </w:tc>
      </w:tr>
      <w:tr w:rsidR="00C373E7" w:rsidRPr="001C51F5" w14:paraId="3840F755" w14:textId="77777777" w:rsidTr="006E03EE">
        <w:trPr>
          <w:trHeight w:val="221"/>
        </w:trPr>
        <w:tc>
          <w:tcPr>
            <w:tcW w:w="3846" w:type="dxa"/>
            <w:gridSpan w:val="4"/>
            <w:vMerge w:val="restart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96043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 xml:space="preserve">Přítomnost dalších osob </w:t>
            </w:r>
          </w:p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E9EF0" w14:textId="41E7636A" w:rsidR="00C373E7" w:rsidRPr="001C51F5" w:rsidRDefault="006800CA" w:rsidP="006800CA">
            <w:pPr>
              <w:jc w:val="left"/>
            </w:pPr>
            <w:r>
              <w:t xml:space="preserve">Zuzana Vojáčková </w:t>
            </w:r>
            <w:proofErr w:type="spellStart"/>
            <w:r>
              <w:t>Adamská</w:t>
            </w:r>
            <w:proofErr w:type="spellEnd"/>
          </w:p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44AA9" w14:textId="0C4385D3" w:rsidR="00C373E7" w:rsidRPr="001C51F5" w:rsidRDefault="006800CA" w:rsidP="006800CA">
            <w:pPr>
              <w:jc w:val="right"/>
            </w:pPr>
            <w:r>
              <w:t>přítomna</w:t>
            </w:r>
          </w:p>
        </w:tc>
      </w:tr>
      <w:tr w:rsidR="00C373E7" w:rsidRPr="001C51F5" w14:paraId="1DA683FA" w14:textId="77777777" w:rsidTr="006E03EE">
        <w:trPr>
          <w:trHeight w:val="221"/>
        </w:trPr>
        <w:tc>
          <w:tcPr>
            <w:tcW w:w="3846" w:type="dxa"/>
            <w:gridSpan w:val="4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</w:tcPr>
          <w:p w14:paraId="2F5D4BBA" w14:textId="77777777" w:rsidR="00C373E7" w:rsidRPr="001C51F5" w:rsidRDefault="00C373E7"/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EDBDD" w14:textId="6D9EF458" w:rsidR="00C373E7" w:rsidRPr="001C51F5" w:rsidRDefault="006800CA">
            <w:r>
              <w:t xml:space="preserve">Blanka </w:t>
            </w:r>
            <w:proofErr w:type="spellStart"/>
            <w:r>
              <w:t>Brýdlová</w:t>
            </w:r>
            <w:proofErr w:type="spellEnd"/>
          </w:p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57718" w14:textId="5C058B46" w:rsidR="00C373E7" w:rsidRPr="001C51F5" w:rsidRDefault="0012262F" w:rsidP="006800CA">
            <w:pPr>
              <w:jc w:val="right"/>
            </w:pPr>
            <w:r>
              <w:t>přítomna</w:t>
            </w:r>
          </w:p>
        </w:tc>
      </w:tr>
      <w:tr w:rsidR="00C373E7" w:rsidRPr="001C51F5" w14:paraId="67E99FA6" w14:textId="77777777" w:rsidTr="006E03EE">
        <w:trPr>
          <w:trHeight w:val="221"/>
        </w:trPr>
        <w:tc>
          <w:tcPr>
            <w:tcW w:w="3846" w:type="dxa"/>
            <w:gridSpan w:val="4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</w:tcPr>
          <w:p w14:paraId="1821C066" w14:textId="77777777" w:rsidR="00C373E7" w:rsidRPr="001C51F5" w:rsidRDefault="00C373E7"/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ED3D5" w14:textId="7CB61940" w:rsidR="00C373E7" w:rsidRPr="001C51F5" w:rsidRDefault="00BA7C00">
            <w:r>
              <w:t>Miroslava Kubešová</w:t>
            </w:r>
          </w:p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176DC" w14:textId="2A5C0A99" w:rsidR="00C373E7" w:rsidRPr="001C51F5" w:rsidRDefault="00BA7C00" w:rsidP="00BA7C00">
            <w:pPr>
              <w:jc w:val="right"/>
            </w:pPr>
            <w:r>
              <w:t>přítomna</w:t>
            </w:r>
          </w:p>
        </w:tc>
      </w:tr>
      <w:tr w:rsidR="00C373E7" w:rsidRPr="001C51F5" w14:paraId="476C957D" w14:textId="77777777" w:rsidTr="006E03EE">
        <w:trPr>
          <w:trHeight w:val="231"/>
        </w:trPr>
        <w:tc>
          <w:tcPr>
            <w:tcW w:w="9165" w:type="dxa"/>
            <w:gridSpan w:val="8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E9952" w14:textId="64F2A948" w:rsidR="00C373E7" w:rsidRPr="001C51F5" w:rsidRDefault="00C373E7">
            <w:pPr>
              <w:jc w:val="left"/>
            </w:pPr>
          </w:p>
        </w:tc>
      </w:tr>
      <w:tr w:rsidR="00C373E7" w:rsidRPr="001C51F5" w14:paraId="0C9F6191" w14:textId="77777777" w:rsidTr="006E03EE">
        <w:trPr>
          <w:trHeight w:val="260"/>
        </w:trPr>
        <w:tc>
          <w:tcPr>
            <w:tcW w:w="9165" w:type="dxa"/>
            <w:gridSpan w:val="8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FA6D1" w14:textId="77777777" w:rsidR="00C373E7" w:rsidRPr="001C51F5" w:rsidRDefault="00C373E7"/>
        </w:tc>
      </w:tr>
      <w:tr w:rsidR="00C373E7" w:rsidRPr="001C51F5" w14:paraId="06554116" w14:textId="77777777" w:rsidTr="006E03EE">
        <w:trPr>
          <w:trHeight w:val="221"/>
        </w:trPr>
        <w:tc>
          <w:tcPr>
            <w:tcW w:w="9165" w:type="dxa"/>
            <w:gridSpan w:val="8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EAFA5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b/>
                <w:bCs/>
                <w:sz w:val="22"/>
                <w:szCs w:val="22"/>
              </w:rPr>
              <w:t>Program jednání:</w:t>
            </w:r>
          </w:p>
        </w:tc>
      </w:tr>
      <w:tr w:rsidR="00C373E7" w:rsidRPr="001C51F5" w14:paraId="589D34AD" w14:textId="77777777" w:rsidTr="006E03EE">
        <w:trPr>
          <w:trHeight w:val="221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E8AF0" w14:textId="77777777" w:rsidR="00C373E7" w:rsidRPr="001C51F5" w:rsidRDefault="00A7638B">
            <w:pPr>
              <w:jc w:val="center"/>
            </w:pPr>
            <w:r w:rsidRPr="001C51F5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796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4D787" w14:textId="187C7A94" w:rsidR="00C373E7" w:rsidRPr="001C51F5" w:rsidRDefault="0038146F">
            <w:pPr>
              <w:jc w:val="left"/>
            </w:pP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Organizace přípravy a vydávání měsíčníku Lilie</w:t>
            </w:r>
          </w:p>
        </w:tc>
      </w:tr>
      <w:tr w:rsidR="00C373E7" w:rsidRPr="001C51F5" w14:paraId="0F0EA4DD" w14:textId="77777777" w:rsidTr="006E03EE">
        <w:trPr>
          <w:trHeight w:val="221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CD3C5" w14:textId="137E6B64" w:rsidR="00C373E7" w:rsidRPr="001C51F5" w:rsidRDefault="0038146F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A7638B" w:rsidRPr="001C51F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796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4D866" w14:textId="4FCCD6C1" w:rsidR="00C373E7" w:rsidRPr="003D696D" w:rsidRDefault="004732D9">
            <w:pPr>
              <w:jc w:val="left"/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/>
                <w:sz w:val="22"/>
                <w:szCs w:val="22"/>
              </w:rPr>
              <w:t>Stav implementace nového vizuálního stylu</w:t>
            </w:r>
          </w:p>
        </w:tc>
      </w:tr>
      <w:tr w:rsidR="004732D9" w:rsidRPr="001C51F5" w14:paraId="27DDD50B" w14:textId="77777777" w:rsidTr="0038146F">
        <w:trPr>
          <w:trHeight w:val="60"/>
        </w:trPr>
        <w:tc>
          <w:tcPr>
            <w:tcW w:w="9165" w:type="dxa"/>
            <w:gridSpan w:val="8"/>
            <w:tcBorders>
              <w:top w:val="dotted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73F22" w14:textId="633474E4" w:rsidR="004732D9" w:rsidRPr="004732D9" w:rsidRDefault="004732D9" w:rsidP="004732D9"/>
        </w:tc>
      </w:tr>
      <w:tr w:rsidR="00C373E7" w:rsidRPr="001C51F5" w14:paraId="75CBC98D" w14:textId="77777777" w:rsidTr="006E03EE">
        <w:trPr>
          <w:trHeight w:val="221"/>
        </w:trPr>
        <w:tc>
          <w:tcPr>
            <w:tcW w:w="9165" w:type="dxa"/>
            <w:gridSpan w:val="8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463F7" w14:textId="77777777" w:rsidR="00C373E7" w:rsidRPr="001C51F5" w:rsidRDefault="00C373E7"/>
        </w:tc>
      </w:tr>
      <w:tr w:rsidR="00C373E7" w:rsidRPr="001C51F5" w14:paraId="6F4D6FA7" w14:textId="77777777" w:rsidTr="006E03EE">
        <w:trPr>
          <w:trHeight w:val="221"/>
        </w:trPr>
        <w:tc>
          <w:tcPr>
            <w:tcW w:w="9165" w:type="dxa"/>
            <w:gridSpan w:val="8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029B9" w14:textId="786C9C1F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b/>
                <w:bCs/>
                <w:sz w:val="22"/>
                <w:szCs w:val="22"/>
              </w:rPr>
              <w:t>Průběh jednání a přijatá usnesení:</w:t>
            </w:r>
          </w:p>
        </w:tc>
      </w:tr>
      <w:tr w:rsidR="00C373E7" w:rsidRPr="001C51F5" w14:paraId="00BFE9C1" w14:textId="77777777" w:rsidTr="00D77B8B">
        <w:trPr>
          <w:trHeight w:val="815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28FF4" w14:textId="532D5BDA" w:rsidR="00C373E7" w:rsidRPr="001C51F5" w:rsidRDefault="0038146F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A7638B" w:rsidRPr="001C51F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796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4391F" w14:textId="562D4CA4" w:rsidR="004732D9" w:rsidRDefault="0038146F" w:rsidP="004732D9">
            <w:p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Organizace vydávání měsíčníku Lilie</w:t>
            </w:r>
          </w:p>
          <w:p w14:paraId="1141CE22" w14:textId="77777777" w:rsidR="00CA17CD" w:rsidRDefault="008C61B3" w:rsidP="00CA17CD">
            <w:p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79817D5" w14:textId="2EDA8C36" w:rsidR="00CA17CD" w:rsidRPr="00CA17CD" w:rsidRDefault="00CA17CD" w:rsidP="00CA17CD">
            <w:p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Komise projednala podnět Blanky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Brýdlové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k organizaci vydávání měsíčníku Lilie v následujícím znění:</w:t>
            </w:r>
          </w:p>
          <w:p w14:paraId="20D73A85" w14:textId="77777777" w:rsidR="00CA17CD" w:rsidRDefault="00CA17CD" w:rsidP="00CA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8146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Dobrý den,</w:t>
            </w:r>
          </w:p>
          <w:p w14:paraId="7BECC8C5" w14:textId="77777777" w:rsidR="00CA17CD" w:rsidRDefault="00CA17CD" w:rsidP="00CA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  <w:p w14:paraId="45DF2035" w14:textId="248DB204" w:rsidR="00CA17CD" w:rsidRPr="0038146F" w:rsidRDefault="00CA17CD" w:rsidP="00CA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38146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obracím se na Vás, jakožto na předsedu mediální komise, a prosím o případné projednání. </w:t>
            </w:r>
          </w:p>
          <w:p w14:paraId="1BE367CC" w14:textId="77777777" w:rsidR="00CA17CD" w:rsidRPr="0038146F" w:rsidRDefault="00CA17CD" w:rsidP="00CA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38146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Email přeposílám rovněž na vědomí tiskové mluvčí a redaktorce Lilie.</w:t>
            </w:r>
          </w:p>
          <w:p w14:paraId="7E11CF14" w14:textId="77777777" w:rsidR="00CA17CD" w:rsidRPr="0038146F" w:rsidRDefault="00CA17CD" w:rsidP="00CA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38146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lastRenderedPageBreak/>
              <w:t> </w:t>
            </w:r>
          </w:p>
          <w:p w14:paraId="0C422788" w14:textId="77777777" w:rsidR="00CA17CD" w:rsidRPr="0038146F" w:rsidRDefault="00CA17CD" w:rsidP="00CA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38146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Opakovaně si nám zákazníci stěžují, že dostávají pozdě zpravodaj Lilie, tentokrát </w:t>
            </w:r>
            <w:proofErr w:type="gramStart"/>
            <w:r w:rsidRPr="0038146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</w:t>
            </w:r>
            <w:proofErr w:type="gramEnd"/>
            <w:r w:rsidRPr="0038146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 zářijovou Lilií těch stížnosti je opravdu hodně, proto z íčka píšeme. Za nás jsou podklady pro KAM dodávány včas ve spolupráci s Janou </w:t>
            </w:r>
            <w:proofErr w:type="spellStart"/>
            <w:r w:rsidRPr="0038146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Bisovou</w:t>
            </w:r>
            <w:proofErr w:type="spellEnd"/>
            <w:r w:rsidRPr="0038146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, která tentokrát dokonce pracovala z nemocnice, bohužel potom podklady leží asi v HRG a čeká se na jejich zpracování. Výsledkem je, např., že konkrétně v září polovina strany A4 kulturních akcí uvedených v KAM se po roznosu Lilie již konala a zákazníci si oprávněně stěžují</w:t>
            </w:r>
            <w:r w:rsidRPr="0038146F">
              <w:rPr>
                <w:rFonts w:ascii="Calibri" w:eastAsia="Times New Roman" w:hAnsi="Calibri" w:cs="Calibri"/>
                <w:color w:val="1F497D"/>
                <w:sz w:val="22"/>
                <w:szCs w:val="22"/>
                <w:bdr w:val="none" w:sz="0" w:space="0" w:color="auto"/>
              </w:rPr>
              <w:t>,</w:t>
            </w:r>
          </w:p>
          <w:p w14:paraId="60F34A38" w14:textId="77777777" w:rsidR="00CA17CD" w:rsidRPr="0038146F" w:rsidRDefault="00CA17CD" w:rsidP="00CA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38146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jak na pozdní tisk, tak na pozdní dodání. </w:t>
            </w:r>
          </w:p>
          <w:p w14:paraId="707340EC" w14:textId="77777777" w:rsidR="00CA17CD" w:rsidRPr="0038146F" w:rsidRDefault="00CA17CD" w:rsidP="00CA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38146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Za infocentrum navrhujeme řešení, že by mediální komise stanovila půl roku dopředu harmonogram přesných termínů vydání Lilie s ohledem na konané akce/svátky, tak aby Lilie nepřicházela občanům v polovině měsíce, po velkých akcích, po svátcích apod.</w:t>
            </w:r>
          </w:p>
          <w:p w14:paraId="108EA43C" w14:textId="77777777" w:rsidR="00CA17CD" w:rsidRPr="0038146F" w:rsidRDefault="00CA17CD" w:rsidP="00CA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38146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Bohužel většinu stížnosti si vyslechneme my v íčku, aniž bychom termín vydání </w:t>
            </w:r>
            <w:proofErr w:type="gramStart"/>
            <w:r w:rsidRPr="0038146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mohli</w:t>
            </w:r>
            <w:proofErr w:type="gramEnd"/>
            <w:r w:rsidRPr="0038146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 jakkoliv ovlivnit.</w:t>
            </w:r>
          </w:p>
          <w:p w14:paraId="4B3F4712" w14:textId="77777777" w:rsidR="00CA17CD" w:rsidRPr="0038146F" w:rsidRDefault="00CA17CD" w:rsidP="00CA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38146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 </w:t>
            </w:r>
          </w:p>
          <w:p w14:paraId="55965CFF" w14:textId="77777777" w:rsidR="00CA17CD" w:rsidRPr="0038146F" w:rsidRDefault="00CA17CD" w:rsidP="00CA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38146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Dalším návrhem za infocentrum je: pro kalendář akcí vyhradit v každém vydání 4 strany, tak aby v exponovaných měsících nedocházelo ke škrtání akcí. To si nám pro změnu stěžují starostové okolních obcí, kteří dodali podklady a nebyly jim v zářijové Lilii vytištěny (rubrika KAM v Mikroregionu </w:t>
            </w:r>
            <w:proofErr w:type="spellStart"/>
            <w:r w:rsidRPr="0038146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Litomyšlsko</w:t>
            </w:r>
            <w:proofErr w:type="spellEnd"/>
            <w:r w:rsidRPr="0038146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). Pokud se nenaplní všechny 4 strany textem, lze vhodně doplnit obrázky – viz Lilie 8/2024.</w:t>
            </w:r>
          </w:p>
          <w:p w14:paraId="047A8C37" w14:textId="77777777" w:rsidR="00CA17CD" w:rsidRPr="0038146F" w:rsidRDefault="00CA17CD" w:rsidP="00CA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38146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 </w:t>
            </w:r>
          </w:p>
          <w:p w14:paraId="6C61CAD5" w14:textId="77777777" w:rsidR="00CA17CD" w:rsidRPr="0038146F" w:rsidRDefault="00CA17CD" w:rsidP="00CA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38146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Vím, že se nelze zavděčit všem, ale nad kalendářem projednat přesné termíny tisku zpravodaje, by nemělo být tak složité. </w:t>
            </w:r>
          </w:p>
          <w:p w14:paraId="7EAF37B3" w14:textId="77777777" w:rsidR="00CA17CD" w:rsidRPr="0038146F" w:rsidRDefault="00CA17CD" w:rsidP="00CA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38146F">
              <w:rPr>
                <w:rFonts w:ascii="Calibri" w:eastAsia="Times New Roman" w:hAnsi="Calibri" w:cs="Calibri"/>
                <w:color w:val="1F497D"/>
                <w:sz w:val="22"/>
                <w:szCs w:val="22"/>
                <w:bdr w:val="none" w:sz="0" w:space="0" w:color="auto"/>
              </w:rPr>
              <w:t> </w:t>
            </w:r>
          </w:p>
          <w:p w14:paraId="22F8C4A4" w14:textId="77777777" w:rsidR="00CA17CD" w:rsidRPr="0038146F" w:rsidRDefault="00CA17CD" w:rsidP="00CA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38146F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S přáním pěkného dne</w:t>
            </w:r>
          </w:p>
          <w:p w14:paraId="3C9C8FBC" w14:textId="77777777" w:rsidR="00CA17CD" w:rsidRPr="0038146F" w:rsidRDefault="00CA17CD" w:rsidP="00CA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38146F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 </w:t>
            </w:r>
          </w:p>
          <w:p w14:paraId="5D42F610" w14:textId="4D7EB09D" w:rsidR="00CA17CD" w:rsidRDefault="00CA17CD" w:rsidP="00CA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8146F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 xml:space="preserve">Blanka </w:t>
            </w:r>
            <w:proofErr w:type="spellStart"/>
            <w:r w:rsidRPr="0038146F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Brýdlová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104A505A" w14:textId="0DF953F5" w:rsidR="00CA17CD" w:rsidRDefault="00CA17CD" w:rsidP="00CA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</w:p>
          <w:p w14:paraId="31168784" w14:textId="17829887" w:rsidR="00CA17CD" w:rsidRDefault="00CA17CD" w:rsidP="00CA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Projednána možná opatření:</w:t>
            </w:r>
          </w:p>
          <w:p w14:paraId="08223595" w14:textId="51BC7B0B" w:rsidR="00CA17CD" w:rsidRDefault="00CA17CD" w:rsidP="00CA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- posunutí termínu uzávěrky příspěvků</w:t>
            </w:r>
          </w:p>
          <w:p w14:paraId="533F5865" w14:textId="4DE4A0F8" w:rsidR="00CA17CD" w:rsidRDefault="00CA17CD" w:rsidP="00CA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- vytvoření redakčního plánu</w:t>
            </w:r>
          </w:p>
          <w:p w14:paraId="570031A5" w14:textId="3B806CFC" w:rsidR="00CA17CD" w:rsidRDefault="00CA17CD" w:rsidP="00CA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- posunutí termínu v kalendáři akcí tak, aby se termín vždy překrýval s termínem roznosu</w:t>
            </w:r>
          </w:p>
          <w:p w14:paraId="070F3638" w14:textId="67796765" w:rsidR="00C103C7" w:rsidRDefault="00CA17CD" w:rsidP="00CA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- v IC budou k dispozici zdarma Lilie pro občany ORP Litomyšl, kteří je budou chtít dostat co nejdříve</w:t>
            </w:r>
            <w:bookmarkStart w:id="0" w:name="_GoBack"/>
            <w:bookmarkEnd w:id="0"/>
          </w:p>
          <w:p w14:paraId="7E2350F2" w14:textId="2BE551DF" w:rsidR="00CA17CD" w:rsidRPr="0038146F" w:rsidRDefault="00CA17CD" w:rsidP="00CA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- prověřit možnost zkrácení termínu roznosu Českou poštou</w:t>
            </w:r>
          </w:p>
          <w:p w14:paraId="49A602A2" w14:textId="4936D9A4" w:rsidR="00C373E7" w:rsidRPr="001C51F5" w:rsidRDefault="00203E1D">
            <w:pPr>
              <w:jc w:val="left"/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   </w:t>
            </w:r>
            <w:r w:rsidR="00CA17CD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C373E7" w:rsidRPr="001C51F5" w14:paraId="5F94CD47" w14:textId="77777777" w:rsidTr="00CA17CD">
        <w:trPr>
          <w:trHeight w:val="1147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74FFA" w14:textId="577AF0CE" w:rsidR="00C373E7" w:rsidRPr="001C51F5" w:rsidRDefault="00A7638B">
            <w:pPr>
              <w:jc w:val="center"/>
            </w:pPr>
            <w:r w:rsidRPr="001C51F5">
              <w:rPr>
                <w:rFonts w:ascii="Calibri" w:hAnsi="Calibri"/>
                <w:sz w:val="22"/>
                <w:szCs w:val="22"/>
              </w:rPr>
              <w:lastRenderedPageBreak/>
              <w:t>Usnesení č. 0</w:t>
            </w:r>
            <w:r w:rsidR="006800CA">
              <w:rPr>
                <w:rFonts w:ascii="Calibri" w:hAnsi="Calibri"/>
                <w:sz w:val="22"/>
                <w:szCs w:val="22"/>
              </w:rPr>
              <w:t>3</w:t>
            </w:r>
            <w:r w:rsidRPr="001C51F5">
              <w:rPr>
                <w:rFonts w:ascii="Calibri" w:hAnsi="Calibri"/>
                <w:sz w:val="22"/>
                <w:szCs w:val="22"/>
              </w:rPr>
              <w:t>/2</w:t>
            </w:r>
            <w:r w:rsidR="00203E1D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796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412DF" w14:textId="1D2E33E9" w:rsidR="009F58D3" w:rsidRPr="003D696D" w:rsidRDefault="00F842CE">
            <w:pPr>
              <w:jc w:val="left"/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</w:t>
            </w:r>
            <w:r w:rsidR="009F58D3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snesení:</w:t>
            </w:r>
            <w:r w:rsidR="009F58D3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>Komise</w:t>
            </w:r>
            <w:r w:rsidR="0038146F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nedoporučuje změnu termínu uzávěrky měsíčníku Lilie. </w:t>
            </w:r>
            <w:r w:rsidR="00060449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Komise nedoporučuje vyhradit vždy všechny 4 strany pro rubriku KAM. Ne vždy je to vzhledem k obsahu měsíčníku a jeho maximálnímu rozsahu možné. </w:t>
            </w:r>
          </w:p>
        </w:tc>
      </w:tr>
      <w:tr w:rsidR="00C373E7" w:rsidRPr="001C51F5" w14:paraId="23D00FCB" w14:textId="77777777" w:rsidTr="006E03EE">
        <w:trPr>
          <w:trHeight w:val="190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3F595" w14:textId="77777777" w:rsidR="00C373E7" w:rsidRPr="001C51F5" w:rsidRDefault="00A7638B">
            <w:pPr>
              <w:jc w:val="center"/>
            </w:pPr>
            <w:r w:rsidRPr="001C51F5">
              <w:rPr>
                <w:rFonts w:ascii="Calibri" w:hAnsi="Calibri"/>
                <w:sz w:val="18"/>
                <w:szCs w:val="18"/>
              </w:rPr>
              <w:t>hlasování</w:t>
            </w:r>
          </w:p>
        </w:tc>
        <w:tc>
          <w:tcPr>
            <w:tcW w:w="248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13855" w14:textId="5571176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18"/>
                <w:szCs w:val="18"/>
              </w:rPr>
              <w:t xml:space="preserve">Pro: </w:t>
            </w:r>
            <w:r w:rsidR="004732D9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277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B0199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18"/>
                <w:szCs w:val="18"/>
              </w:rPr>
              <w:t>Proti: 0</w:t>
            </w:r>
          </w:p>
        </w:tc>
        <w:tc>
          <w:tcPr>
            <w:tcW w:w="270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939ED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18"/>
                <w:szCs w:val="18"/>
              </w:rPr>
              <w:t>Zdržel se: 0</w:t>
            </w:r>
          </w:p>
        </w:tc>
      </w:tr>
      <w:tr w:rsidR="00C373E7" w:rsidRPr="001C51F5" w14:paraId="231CAB67" w14:textId="77777777" w:rsidTr="00C36562">
        <w:trPr>
          <w:trHeight w:val="829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A984A" w14:textId="116FB09D" w:rsidR="00C373E7" w:rsidRPr="001C51F5" w:rsidRDefault="00C373E7">
            <w:pPr>
              <w:jc w:val="center"/>
            </w:pPr>
          </w:p>
        </w:tc>
        <w:tc>
          <w:tcPr>
            <w:tcW w:w="796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CAF62" w14:textId="77777777" w:rsidR="006800CA" w:rsidRDefault="006800CA" w:rsidP="006800CA">
            <w:p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Organizace přípravy a vydávání měsíčníku Lilie</w:t>
            </w:r>
          </w:p>
          <w:p w14:paraId="5471DF02" w14:textId="77777777" w:rsidR="00C373E7" w:rsidRPr="001C51F5" w:rsidRDefault="00C373E7">
            <w:pPr>
              <w:jc w:val="left"/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E35864E" w14:textId="656DD9A1" w:rsidR="0038146F" w:rsidRDefault="00A7638B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1C51F5">
              <w:rPr>
                <w:rFonts w:ascii="Calibri" w:hAnsi="Calibri"/>
                <w:sz w:val="22"/>
                <w:szCs w:val="22"/>
              </w:rPr>
              <w:t>zajistí: P</w:t>
            </w:r>
            <w:r w:rsidR="00203E1D">
              <w:rPr>
                <w:rFonts w:ascii="Calibri" w:hAnsi="Calibri"/>
                <w:sz w:val="22"/>
                <w:szCs w:val="22"/>
              </w:rPr>
              <w:t xml:space="preserve">etra Jiráňová, </w:t>
            </w:r>
            <w:r w:rsidR="0038146F">
              <w:rPr>
                <w:rFonts w:ascii="Calibri" w:hAnsi="Calibri"/>
                <w:sz w:val="22"/>
                <w:szCs w:val="22"/>
              </w:rPr>
              <w:t xml:space="preserve">Zuzana Vojáčková </w:t>
            </w:r>
            <w:proofErr w:type="spellStart"/>
            <w:r w:rsidR="0038146F">
              <w:rPr>
                <w:rFonts w:ascii="Calibri" w:hAnsi="Calibri"/>
                <w:sz w:val="22"/>
                <w:szCs w:val="22"/>
              </w:rPr>
              <w:t>Adamská</w:t>
            </w:r>
            <w:proofErr w:type="spellEnd"/>
            <w:r w:rsidR="0038146F">
              <w:rPr>
                <w:rFonts w:ascii="Calibri" w:hAnsi="Calibri"/>
                <w:sz w:val="22"/>
                <w:szCs w:val="22"/>
              </w:rPr>
              <w:t>, Jiří Mělnický</w:t>
            </w:r>
            <w:r w:rsidR="006800CA">
              <w:rPr>
                <w:rFonts w:ascii="Calibri" w:hAnsi="Calibri"/>
                <w:sz w:val="22"/>
                <w:szCs w:val="22"/>
              </w:rPr>
              <w:t>, Aleš Bárta</w:t>
            </w:r>
            <w:r w:rsidR="00BA7C00">
              <w:rPr>
                <w:rFonts w:ascii="Calibri" w:hAnsi="Calibri"/>
                <w:sz w:val="22"/>
                <w:szCs w:val="22"/>
              </w:rPr>
              <w:t>, Miroslava Kubešová</w:t>
            </w:r>
          </w:p>
          <w:p w14:paraId="2F852D03" w14:textId="39CAC104" w:rsidR="00C373E7" w:rsidRPr="001C51F5" w:rsidRDefault="00CA17CD">
            <w:pPr>
              <w:jc w:val="left"/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  <w:r w:rsidR="00A7638B" w:rsidRPr="001C51F5">
              <w:rPr>
                <w:rFonts w:ascii="Calibri" w:hAnsi="Calibri"/>
                <w:sz w:val="22"/>
                <w:szCs w:val="22"/>
              </w:rPr>
              <w:t xml:space="preserve">termín plnění: </w:t>
            </w:r>
            <w:r w:rsidR="006B0B9F">
              <w:rPr>
                <w:rFonts w:ascii="Calibri" w:hAnsi="Calibri"/>
                <w:sz w:val="22"/>
                <w:szCs w:val="22"/>
              </w:rPr>
              <w:t>1</w:t>
            </w:r>
            <w:r w:rsidR="0038146F">
              <w:rPr>
                <w:rFonts w:ascii="Calibri" w:hAnsi="Calibri"/>
                <w:sz w:val="22"/>
                <w:szCs w:val="22"/>
              </w:rPr>
              <w:t>0</w:t>
            </w:r>
            <w:r w:rsidR="00A7638B" w:rsidRPr="001C51F5">
              <w:rPr>
                <w:rFonts w:ascii="Calibri" w:hAnsi="Calibri"/>
                <w:sz w:val="22"/>
                <w:szCs w:val="22"/>
              </w:rPr>
              <w:t>/</w:t>
            </w:r>
            <w:r w:rsidR="006B0B9F">
              <w:rPr>
                <w:rFonts w:ascii="Calibri" w:hAnsi="Calibri"/>
                <w:sz w:val="22"/>
                <w:szCs w:val="22"/>
              </w:rPr>
              <w:t>202</w:t>
            </w:r>
            <w:r w:rsidR="00203E1D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C373E7" w:rsidRPr="001C51F5" w14:paraId="43AC4E62" w14:textId="77777777" w:rsidTr="00060449">
        <w:trPr>
          <w:trHeight w:val="628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843B2" w14:textId="79D2A93B" w:rsidR="00C373E7" w:rsidRPr="001C51F5" w:rsidRDefault="00935CAE">
            <w:pPr>
              <w:jc w:val="center"/>
            </w:pPr>
            <w:r w:rsidRPr="001C51F5">
              <w:rPr>
                <w:rFonts w:ascii="Calibri" w:hAnsi="Calibri"/>
                <w:sz w:val="22"/>
                <w:szCs w:val="22"/>
              </w:rPr>
              <w:t>Usnesení č. 0</w:t>
            </w:r>
            <w:r w:rsidR="006800CA">
              <w:rPr>
                <w:rFonts w:ascii="Calibri" w:hAnsi="Calibri"/>
                <w:sz w:val="22"/>
                <w:szCs w:val="22"/>
              </w:rPr>
              <w:t>4</w:t>
            </w:r>
            <w:r w:rsidRPr="001C51F5">
              <w:rPr>
                <w:rFonts w:ascii="Calibri" w:hAnsi="Calibri"/>
                <w:sz w:val="22"/>
                <w:szCs w:val="22"/>
              </w:rPr>
              <w:t>/2</w:t>
            </w:r>
            <w:r w:rsidR="00203E1D">
              <w:rPr>
                <w:rFonts w:ascii="Calibri" w:hAnsi="Calibri"/>
                <w:sz w:val="22"/>
                <w:szCs w:val="22"/>
              </w:rPr>
              <w:t>4</w:t>
            </w:r>
            <w:r w:rsidR="008C61B3">
              <w:rPr>
                <w:rFonts w:ascii="Calibri" w:hAnsi="Calibri"/>
                <w:sz w:val="22"/>
                <w:szCs w:val="22"/>
              </w:rPr>
              <w:t xml:space="preserve">    </w:t>
            </w:r>
          </w:p>
        </w:tc>
        <w:tc>
          <w:tcPr>
            <w:tcW w:w="796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02369" w14:textId="04C56C8B" w:rsidR="00935CAE" w:rsidRDefault="00F842CE" w:rsidP="003D696D">
            <w:pPr>
              <w:jc w:val="left"/>
            </w:pPr>
            <w:r>
              <w:t>U</w:t>
            </w:r>
            <w:r w:rsidR="00935CAE">
              <w:t>snesení:</w:t>
            </w:r>
          </w:p>
          <w:p w14:paraId="27C8D7A4" w14:textId="061778B7" w:rsidR="00935CAE" w:rsidRDefault="00935CAE" w:rsidP="003D696D">
            <w:pPr>
              <w:jc w:val="left"/>
            </w:pPr>
            <w:r>
              <w:t>Komise doporučuj</w:t>
            </w:r>
            <w:r w:rsidR="006F28AE">
              <w:t xml:space="preserve">e </w:t>
            </w:r>
            <w:r w:rsidR="006800CA">
              <w:t>plánování tisku měsíčníku Lilie na nejbližší možný termín s ohledem na provoz tiskárny a proces přípravy a korektury obsahu.</w:t>
            </w:r>
            <w:r w:rsidR="006D22C3">
              <w:t xml:space="preserve"> </w:t>
            </w:r>
            <w:r w:rsidR="00060449">
              <w:t xml:space="preserve">Komise </w:t>
            </w:r>
            <w:r w:rsidR="00060449">
              <w:lastRenderedPageBreak/>
              <w:t>pověřuje redaktory</w:t>
            </w:r>
            <w:r w:rsidR="006D22C3">
              <w:t xml:space="preserve"> Lilie př</w:t>
            </w:r>
            <w:r w:rsidR="00060449">
              <w:t>ípravou</w:t>
            </w:r>
            <w:r w:rsidR="006D22C3">
              <w:t xml:space="preserve"> redakční</w:t>
            </w:r>
            <w:r w:rsidR="00060449">
              <w:t>ho</w:t>
            </w:r>
            <w:r w:rsidR="006D22C3">
              <w:t xml:space="preserve"> plán na několik měsíců dopřed</w:t>
            </w:r>
            <w:r w:rsidR="00060449">
              <w:t>u. Redakční plán bude přílohou zápisu z jednání komise.</w:t>
            </w:r>
            <w:r w:rsidR="006800CA">
              <w:t xml:space="preserve"> Zároveň komise doporučuje prodloužit kalendář akcí minimálně do 14. dne následujícího měsíce. Je třeba oslovit pořadatele akcí a upozornit je, aby své akce včas n</w:t>
            </w:r>
            <w:r w:rsidR="006D22C3">
              <w:t>a</w:t>
            </w:r>
            <w:r w:rsidR="006800CA">
              <w:t>hl</w:t>
            </w:r>
            <w:r w:rsidR="006D22C3">
              <w:t>á</w:t>
            </w:r>
            <w:r w:rsidR="006800CA">
              <w:t>sili do IC. Všechny akce, které se uskuteční na začátku měsíce by se tak měly objevit v KAM s měsíčním předstihem.</w:t>
            </w:r>
            <w:r w:rsidR="00BA7C00">
              <w:t xml:space="preserve"> Komise také pověřuje Miroslavu Kubešovou prověřením možnosti zkrácení roznosu Českou poštou. </w:t>
            </w:r>
          </w:p>
          <w:p w14:paraId="6DCBB688" w14:textId="77777777" w:rsidR="00BA7C00" w:rsidRDefault="00BA7C00" w:rsidP="003D696D">
            <w:pPr>
              <w:jc w:val="left"/>
            </w:pPr>
          </w:p>
          <w:p w14:paraId="44C4CC24" w14:textId="5E614F55" w:rsidR="00BA7C00" w:rsidRPr="003D696D" w:rsidRDefault="00BA7C00" w:rsidP="003D696D">
            <w:pPr>
              <w:jc w:val="left"/>
            </w:pPr>
            <w:r>
              <w:t>Poznámka: Zkrácení termín</w:t>
            </w:r>
            <w:r w:rsidR="001F66FF">
              <w:t>u</w:t>
            </w:r>
            <w:r>
              <w:t xml:space="preserve"> roznosu Českou poštou </w:t>
            </w:r>
            <w:r w:rsidR="001F66FF">
              <w:t>zamítnuto</w:t>
            </w:r>
            <w:r>
              <w:t xml:space="preserve">. </w:t>
            </w:r>
          </w:p>
        </w:tc>
      </w:tr>
      <w:tr w:rsidR="00C373E7" w:rsidRPr="001C51F5" w14:paraId="44ED650E" w14:textId="77777777" w:rsidTr="006E03EE">
        <w:trPr>
          <w:trHeight w:val="190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7D1A7" w14:textId="77777777" w:rsidR="00C373E7" w:rsidRPr="001C51F5" w:rsidRDefault="00A7638B">
            <w:pPr>
              <w:jc w:val="center"/>
            </w:pPr>
            <w:r w:rsidRPr="001C51F5">
              <w:rPr>
                <w:rFonts w:ascii="Calibri" w:hAnsi="Calibri"/>
                <w:sz w:val="18"/>
                <w:szCs w:val="18"/>
              </w:rPr>
              <w:lastRenderedPageBreak/>
              <w:t>hlasování</w:t>
            </w:r>
          </w:p>
        </w:tc>
        <w:tc>
          <w:tcPr>
            <w:tcW w:w="248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2DB86" w14:textId="5931FA46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18"/>
                <w:szCs w:val="18"/>
              </w:rPr>
              <w:t xml:space="preserve">Pro: </w:t>
            </w:r>
            <w:r w:rsidR="006F28AE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277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C4DB7" w14:textId="5FDA7040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18"/>
                <w:szCs w:val="18"/>
              </w:rPr>
              <w:t xml:space="preserve">Proti: </w:t>
            </w:r>
            <w:r w:rsidR="006F28AE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270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E3B7F" w14:textId="610F1FEB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18"/>
                <w:szCs w:val="18"/>
              </w:rPr>
              <w:t xml:space="preserve">Zdržel se: </w:t>
            </w:r>
            <w:r w:rsidR="006F28AE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F842CE" w:rsidRPr="003D696D" w14:paraId="12E3BA9B" w14:textId="77777777" w:rsidTr="000B3FA8">
        <w:trPr>
          <w:trHeight w:val="278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858F6" w14:textId="791465CE" w:rsidR="00F842CE" w:rsidRPr="001C51F5" w:rsidRDefault="006800CA" w:rsidP="003C419E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F842CE" w:rsidRPr="001C51F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796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941F2" w14:textId="7C0D059F" w:rsidR="00F842CE" w:rsidRPr="003D696D" w:rsidRDefault="000B3FA8" w:rsidP="003C419E">
            <w:p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Stav i</w:t>
            </w:r>
            <w:r w:rsidR="00F842CE">
              <w:rPr>
                <w:rFonts w:ascii="Calibri" w:hAnsi="Calibri"/>
                <w:sz w:val="22"/>
                <w:szCs w:val="22"/>
              </w:rPr>
              <w:t>mplementace nového vizuálního stylu</w:t>
            </w:r>
            <w:r w:rsidR="00F842CE" w:rsidRPr="001C51F5">
              <w:rPr>
                <w:rFonts w:ascii="Calibri" w:hAnsi="Calibri"/>
                <w:sz w:val="22"/>
                <w:szCs w:val="22"/>
              </w:rPr>
              <w:t xml:space="preserve">                     </w:t>
            </w:r>
            <w:r w:rsidR="00F842CE">
              <w:rPr>
                <w:rFonts w:ascii="Calibri" w:hAnsi="Calibri"/>
                <w:sz w:val="22"/>
                <w:szCs w:val="22"/>
              </w:rPr>
              <w:t xml:space="preserve">                                          </w:t>
            </w:r>
            <w:r w:rsidR="00F842CE" w:rsidRPr="001C51F5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</w:tr>
      <w:tr w:rsidR="00F842CE" w:rsidRPr="001C51F5" w14:paraId="110108F8" w14:textId="77777777" w:rsidTr="000B3FA8">
        <w:trPr>
          <w:trHeight w:val="1391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A900B" w14:textId="77777777" w:rsidR="00F842CE" w:rsidRPr="001C51F5" w:rsidRDefault="00F842CE" w:rsidP="003C419E">
            <w:pPr>
              <w:jc w:val="center"/>
            </w:pPr>
          </w:p>
        </w:tc>
        <w:tc>
          <w:tcPr>
            <w:tcW w:w="796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FF77C" w14:textId="74DCD4D3" w:rsidR="00F842CE" w:rsidRDefault="00F842CE" w:rsidP="00F842CE">
            <w:pPr>
              <w:jc w:val="left"/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Komise byla informována o stavu postupné implementace nového vizuálního stylu města:</w:t>
            </w: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 xml:space="preserve">- </w:t>
            </w:r>
            <w:r w:rsidR="006F28AE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dokončen</w:t>
            </w:r>
            <w:r w:rsidR="006800CA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výroba nových informačních tabulí do Klášterních zahrad</w:t>
            </w:r>
            <w:r w:rsidR="006F28AE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56DD887B" w14:textId="7AF64CC7" w:rsidR="006800CA" w:rsidRDefault="006800CA" w:rsidP="00F842CE">
            <w:pPr>
              <w:jc w:val="left"/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v procesu výroba nových informačních tabulí na městský hřbit</w:t>
            </w:r>
            <w:r w:rsidR="006D22C3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ov</w:t>
            </w:r>
          </w:p>
          <w:p w14:paraId="09F4D7A2" w14:textId="4E416D98" w:rsidR="000B3FA8" w:rsidRPr="00F842CE" w:rsidRDefault="00F842CE" w:rsidP="00F842CE">
            <w:pPr>
              <w:jc w:val="left"/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842CE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postupně připravován</w:t>
            </w:r>
            <w:r w:rsidR="006D22C3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 </w:t>
            </w:r>
            <w:r w:rsidR="000B3FA8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nová navigace na MÚ</w:t>
            </w:r>
          </w:p>
        </w:tc>
      </w:tr>
      <w:tr w:rsidR="006E03EE" w:rsidRPr="001C51F5" w14:paraId="0A97028E" w14:textId="77777777" w:rsidTr="006E03EE">
        <w:trPr>
          <w:trHeight w:val="190"/>
        </w:trPr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24C31" w14:textId="3233B964" w:rsidR="006E03EE" w:rsidRPr="001C51F5" w:rsidRDefault="006E03E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1B117" w14:textId="77777777" w:rsidR="006E03EE" w:rsidRPr="001C51F5" w:rsidRDefault="006E03EE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3AF86" w14:textId="77777777" w:rsidR="006E03EE" w:rsidRPr="001C51F5" w:rsidRDefault="006E03EE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17E4C" w14:textId="77777777" w:rsidR="006E03EE" w:rsidRPr="001C51F5" w:rsidRDefault="006E03EE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6E03EE" w:rsidRPr="001C51F5" w14:paraId="462B2F85" w14:textId="77777777" w:rsidTr="006E03EE">
        <w:trPr>
          <w:trHeight w:val="190"/>
        </w:trPr>
        <w:tc>
          <w:tcPr>
            <w:tcW w:w="6459" w:type="dxa"/>
            <w:gridSpan w:val="6"/>
            <w:vMerge w:val="restart"/>
            <w:tcBorders>
              <w:top w:val="single" w:sz="4" w:space="0" w:color="auto"/>
              <w:left w:val="single" w:sz="12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E92A4" w14:textId="7ED40D74" w:rsidR="006E03EE" w:rsidRPr="001C51F5" w:rsidRDefault="006E03EE" w:rsidP="006E03EE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1C51F5">
              <w:rPr>
                <w:rFonts w:ascii="Calibri" w:hAnsi="Calibri"/>
                <w:sz w:val="22"/>
                <w:szCs w:val="22"/>
              </w:rPr>
              <w:t xml:space="preserve">V Litomyšli dne </w:t>
            </w:r>
            <w:r w:rsidR="00BA7C00">
              <w:rPr>
                <w:rFonts w:ascii="Calibri" w:hAnsi="Calibri"/>
                <w:sz w:val="22"/>
                <w:szCs w:val="22"/>
              </w:rPr>
              <w:t>5</w:t>
            </w:r>
            <w:r w:rsidRPr="001C51F5">
              <w:rPr>
                <w:rFonts w:ascii="Calibri" w:hAnsi="Calibri"/>
                <w:sz w:val="22"/>
                <w:szCs w:val="22"/>
              </w:rPr>
              <w:t>.</w:t>
            </w:r>
            <w:r w:rsidR="008C61B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8E0">
              <w:rPr>
                <w:rFonts w:ascii="Calibri" w:hAnsi="Calibri"/>
                <w:sz w:val="22"/>
                <w:szCs w:val="22"/>
              </w:rPr>
              <w:t>10</w:t>
            </w:r>
            <w:r w:rsidRPr="001C51F5">
              <w:rPr>
                <w:rFonts w:ascii="Calibri" w:hAnsi="Calibri"/>
                <w:sz w:val="22"/>
                <w:szCs w:val="22"/>
              </w:rPr>
              <w:t>.</w:t>
            </w:r>
            <w:r w:rsidR="008C61B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C51F5">
              <w:rPr>
                <w:rFonts w:ascii="Calibri" w:hAnsi="Calibri"/>
                <w:sz w:val="22"/>
                <w:szCs w:val="22"/>
              </w:rPr>
              <w:t>202</w:t>
            </w:r>
            <w:r w:rsidR="00203E1D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C8D72" w14:textId="1B143DF9" w:rsidR="006E03EE" w:rsidRPr="001C51F5" w:rsidRDefault="006E03EE" w:rsidP="006E03EE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6E03EE" w:rsidRPr="001C51F5" w14:paraId="71084BA4" w14:textId="77777777" w:rsidTr="00A7638B">
        <w:trPr>
          <w:trHeight w:val="190"/>
        </w:trPr>
        <w:tc>
          <w:tcPr>
            <w:tcW w:w="6459" w:type="dxa"/>
            <w:gridSpan w:val="6"/>
            <w:vMerge/>
            <w:tcBorders>
              <w:left w:val="single" w:sz="12" w:space="0" w:color="000000"/>
              <w:bottom w:val="single" w:sz="12" w:space="0" w:color="auto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3B5BA" w14:textId="77777777" w:rsidR="006E03EE" w:rsidRPr="001C51F5" w:rsidRDefault="006E03EE" w:rsidP="006E03EE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06" w:type="dxa"/>
            <w:gridSpan w:val="2"/>
            <w:tcBorders>
              <w:top w:val="dotted" w:sz="4" w:space="0" w:color="000000"/>
              <w:left w:val="dotted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F861A" w14:textId="40E220C3" w:rsidR="006E03EE" w:rsidRPr="001C51F5" w:rsidRDefault="006E03EE" w:rsidP="006E03E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E03EE">
              <w:rPr>
                <w:rFonts w:ascii="Calibri" w:hAnsi="Calibri"/>
                <w:sz w:val="18"/>
                <w:szCs w:val="18"/>
              </w:rPr>
              <w:t>podpis předsedy komise</w:t>
            </w:r>
          </w:p>
        </w:tc>
      </w:tr>
    </w:tbl>
    <w:p w14:paraId="66CC04B0" w14:textId="77777777" w:rsidR="00C373E7" w:rsidRPr="001C51F5" w:rsidRDefault="00C373E7"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3BDCBF03" w14:textId="77777777" w:rsidR="00C373E7" w:rsidRPr="001C51F5" w:rsidRDefault="00C373E7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7D86B4ED" w14:textId="77777777" w:rsidR="00C373E7" w:rsidRPr="001C51F5" w:rsidRDefault="00C373E7">
      <w:pPr>
        <w:widowControl w:val="0"/>
        <w:jc w:val="right"/>
      </w:pPr>
    </w:p>
    <w:sectPr w:rsidR="00C373E7" w:rsidRPr="001C51F5">
      <w:headerReference w:type="default" r:id="rId8"/>
      <w:footerReference w:type="default" r:id="rId9"/>
      <w:pgSz w:w="11900" w:h="16840"/>
      <w:pgMar w:top="1417" w:right="1417" w:bottom="1417" w:left="1417" w:header="567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B4A18" w14:textId="77777777" w:rsidR="00B76867" w:rsidRDefault="00B76867">
      <w:r>
        <w:separator/>
      </w:r>
    </w:p>
  </w:endnote>
  <w:endnote w:type="continuationSeparator" w:id="0">
    <w:p w14:paraId="75F82833" w14:textId="77777777" w:rsidR="00B76867" w:rsidRDefault="00B7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471DC" w14:textId="34E73552" w:rsidR="00C373E7" w:rsidRDefault="00A7638B">
    <w:pPr>
      <w:pStyle w:val="Zpat"/>
      <w:tabs>
        <w:tab w:val="clear" w:pos="9072"/>
        <w:tab w:val="right" w:pos="9046"/>
      </w:tabs>
      <w:jc w:val="right"/>
    </w:pPr>
    <w:r>
      <w:rPr>
        <w:rFonts w:ascii="Calibri" w:hAnsi="Calibri"/>
      </w:rPr>
      <w:t xml:space="preserve">Stránka </w:t>
    </w:r>
    <w:r>
      <w:rPr>
        <w:rFonts w:ascii="Calibri" w:eastAsia="Calibri" w:hAnsi="Calibri" w:cs="Calibri"/>
        <w:b/>
        <w:bCs/>
      </w:rPr>
      <w:fldChar w:fldCharType="begin"/>
    </w:r>
    <w:r>
      <w:rPr>
        <w:rFonts w:ascii="Calibri" w:eastAsia="Calibri" w:hAnsi="Calibri" w:cs="Calibri"/>
        <w:b/>
        <w:bCs/>
      </w:rPr>
      <w:instrText xml:space="preserve"> PAGE </w:instrText>
    </w:r>
    <w:r>
      <w:rPr>
        <w:rFonts w:ascii="Calibri" w:eastAsia="Calibri" w:hAnsi="Calibri" w:cs="Calibri"/>
        <w:b/>
        <w:bCs/>
      </w:rPr>
      <w:fldChar w:fldCharType="separate"/>
    </w:r>
    <w:r>
      <w:rPr>
        <w:rFonts w:ascii="Calibri" w:eastAsia="Calibri" w:hAnsi="Calibri" w:cs="Calibri"/>
        <w:b/>
        <w:bCs/>
        <w:noProof/>
      </w:rPr>
      <w:t>1</w:t>
    </w:r>
    <w:r>
      <w:rPr>
        <w:rFonts w:ascii="Calibri" w:eastAsia="Calibri" w:hAnsi="Calibri" w:cs="Calibri"/>
        <w:b/>
        <w:bCs/>
      </w:rPr>
      <w:fldChar w:fldCharType="end"/>
    </w:r>
    <w:r>
      <w:rPr>
        <w:rFonts w:ascii="Calibri" w:hAnsi="Calibri"/>
      </w:rPr>
      <w:t xml:space="preserve"> z </w:t>
    </w:r>
    <w:r>
      <w:rPr>
        <w:rFonts w:ascii="Calibri" w:eastAsia="Calibri" w:hAnsi="Calibri" w:cs="Calibri"/>
        <w:b/>
        <w:bCs/>
      </w:rPr>
      <w:fldChar w:fldCharType="begin"/>
    </w:r>
    <w:r>
      <w:rPr>
        <w:rFonts w:ascii="Calibri" w:eastAsia="Calibri" w:hAnsi="Calibri" w:cs="Calibri"/>
        <w:b/>
        <w:bCs/>
      </w:rPr>
      <w:instrText xml:space="preserve"> NUMPAGES </w:instrText>
    </w:r>
    <w:r>
      <w:rPr>
        <w:rFonts w:ascii="Calibri" w:eastAsia="Calibri" w:hAnsi="Calibri" w:cs="Calibri"/>
        <w:b/>
        <w:bCs/>
      </w:rPr>
      <w:fldChar w:fldCharType="separate"/>
    </w:r>
    <w:r>
      <w:rPr>
        <w:rFonts w:ascii="Calibri" w:eastAsia="Calibri" w:hAnsi="Calibri" w:cs="Calibri"/>
        <w:b/>
        <w:bCs/>
        <w:noProof/>
      </w:rPr>
      <w:t>3</w:t>
    </w:r>
    <w:r>
      <w:rPr>
        <w:rFonts w:ascii="Calibri" w:eastAsia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68100" w14:textId="77777777" w:rsidR="00B76867" w:rsidRDefault="00B76867">
      <w:r>
        <w:separator/>
      </w:r>
    </w:p>
  </w:footnote>
  <w:footnote w:type="continuationSeparator" w:id="0">
    <w:p w14:paraId="51C6DBF8" w14:textId="77777777" w:rsidR="00B76867" w:rsidRDefault="00B76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5003B" w14:textId="77777777" w:rsidR="00C373E7" w:rsidRDefault="00A7638B">
    <w:pPr>
      <w:pStyle w:val="Zhlav"/>
      <w:tabs>
        <w:tab w:val="clear" w:pos="9072"/>
        <w:tab w:val="right" w:pos="9046"/>
      </w:tabs>
      <w:jc w:val="left"/>
      <w:rPr>
        <w:rFonts w:ascii="Calibri" w:eastAsia="Calibri" w:hAnsi="Calibri" w:cs="Calibri"/>
        <w:b/>
        <w:bCs/>
      </w:rPr>
    </w:pPr>
    <w:r>
      <w:rPr>
        <w:b/>
        <w:bCs/>
        <w:noProof/>
      </w:rPr>
      <w:drawing>
        <wp:anchor distT="152400" distB="152400" distL="152400" distR="152400" simplePos="0" relativeHeight="251658240" behindDoc="1" locked="0" layoutInCell="1" allowOverlap="1" wp14:anchorId="79200116" wp14:editId="5BD69D34">
          <wp:simplePos x="0" y="0"/>
          <wp:positionH relativeFrom="page">
            <wp:posOffset>6295630</wp:posOffset>
          </wp:positionH>
          <wp:positionV relativeFrom="page">
            <wp:posOffset>309245</wp:posOffset>
          </wp:positionV>
          <wp:extent cx="359410" cy="35941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152400" distB="152400" distL="152400" distR="152400" simplePos="0" relativeHeight="251659264" behindDoc="1" locked="0" layoutInCell="1" allowOverlap="1" wp14:anchorId="5359C99A" wp14:editId="3698007F">
          <wp:simplePos x="0" y="0"/>
          <wp:positionH relativeFrom="page">
            <wp:posOffset>104774</wp:posOffset>
          </wp:positionH>
          <wp:positionV relativeFrom="page">
            <wp:posOffset>9140358</wp:posOffset>
          </wp:positionV>
          <wp:extent cx="1229711" cy="1434804"/>
          <wp:effectExtent l="0" t="0" r="0" b="0"/>
          <wp:wrapNone/>
          <wp:docPr id="1073741826" name="officeArt object" descr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ázek 2" descr="Obrázek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9711" cy="14348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Calibri" w:hAnsi="Calibri"/>
        <w:b/>
        <w:bCs/>
      </w:rPr>
      <w:t>Město Litomyšl</w:t>
    </w:r>
  </w:p>
  <w:p w14:paraId="3896A43C" w14:textId="77777777" w:rsidR="00C373E7" w:rsidRDefault="00A7638B">
    <w:pPr>
      <w:pStyle w:val="Zhlav"/>
      <w:tabs>
        <w:tab w:val="clear" w:pos="9072"/>
        <w:tab w:val="right" w:pos="9046"/>
      </w:tabs>
      <w:jc w:val="left"/>
    </w:pPr>
    <w:r>
      <w:rPr>
        <w:rFonts w:ascii="Calibri" w:hAnsi="Calibri"/>
        <w:b/>
        <w:bCs/>
      </w:rPr>
      <w:t>Komise rady města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6D73"/>
    <w:multiLevelType w:val="hybridMultilevel"/>
    <w:tmpl w:val="C0981A3C"/>
    <w:lvl w:ilvl="0" w:tplc="0D12AAFA">
      <w:start w:val="7"/>
      <w:numFmt w:val="bullet"/>
      <w:lvlText w:val="-"/>
      <w:lvlJc w:val="left"/>
      <w:pPr>
        <w:ind w:left="720" w:hanging="360"/>
      </w:pPr>
      <w:rPr>
        <w:rFonts w:ascii="Verdana" w:eastAsia="Arial Unicode MS" w:hAnsi="Verdana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0D5A"/>
    <w:multiLevelType w:val="hybridMultilevel"/>
    <w:tmpl w:val="02F611AA"/>
    <w:lvl w:ilvl="0" w:tplc="A2EE0108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C655F"/>
    <w:multiLevelType w:val="hybridMultilevel"/>
    <w:tmpl w:val="619C2776"/>
    <w:lvl w:ilvl="0" w:tplc="0178939C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3E7"/>
    <w:rsid w:val="00060449"/>
    <w:rsid w:val="00060467"/>
    <w:rsid w:val="000B3FA8"/>
    <w:rsid w:val="0012262F"/>
    <w:rsid w:val="00186DB0"/>
    <w:rsid w:val="001C51F5"/>
    <w:rsid w:val="001F66FF"/>
    <w:rsid w:val="00203E1D"/>
    <w:rsid w:val="00252D59"/>
    <w:rsid w:val="0038146F"/>
    <w:rsid w:val="003D696D"/>
    <w:rsid w:val="004051EE"/>
    <w:rsid w:val="004732D9"/>
    <w:rsid w:val="004E2C81"/>
    <w:rsid w:val="004F6198"/>
    <w:rsid w:val="00603FE4"/>
    <w:rsid w:val="006800CA"/>
    <w:rsid w:val="006B0B9F"/>
    <w:rsid w:val="006D22C3"/>
    <w:rsid w:val="006E03EE"/>
    <w:rsid w:val="006F28AE"/>
    <w:rsid w:val="007B2BF2"/>
    <w:rsid w:val="007F67AA"/>
    <w:rsid w:val="008C61B3"/>
    <w:rsid w:val="00935CAE"/>
    <w:rsid w:val="009F58D3"/>
    <w:rsid w:val="00A368FD"/>
    <w:rsid w:val="00A60395"/>
    <w:rsid w:val="00A7638B"/>
    <w:rsid w:val="00B76867"/>
    <w:rsid w:val="00BA7C00"/>
    <w:rsid w:val="00C103C7"/>
    <w:rsid w:val="00C36562"/>
    <w:rsid w:val="00C373E7"/>
    <w:rsid w:val="00CA17CD"/>
    <w:rsid w:val="00D77B8B"/>
    <w:rsid w:val="00E45CBF"/>
    <w:rsid w:val="00E46A96"/>
    <w:rsid w:val="00F008E0"/>
    <w:rsid w:val="00F8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6AD43AE"/>
  <w15:docId w15:val="{39CE3AD3-9D13-4E68-B60D-2C463984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jc w:val="both"/>
    </w:pPr>
    <w:rPr>
      <w:rFonts w:ascii="Verdana" w:hAnsi="Verdana"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jc w:val="both"/>
    </w:pPr>
    <w:rPr>
      <w:rFonts w:ascii="Verdana" w:hAnsi="Verdana" w:cs="Arial Unicode MS"/>
      <w:color w:val="000000"/>
      <w:u w:color="000000"/>
    </w:rPr>
  </w:style>
  <w:style w:type="paragraph" w:styleId="Zpat">
    <w:name w:val="footer"/>
    <w:pPr>
      <w:tabs>
        <w:tab w:val="center" w:pos="4536"/>
        <w:tab w:val="right" w:pos="9072"/>
      </w:tabs>
      <w:jc w:val="both"/>
    </w:pPr>
    <w:rPr>
      <w:rFonts w:ascii="Verdana" w:hAnsi="Verdana" w:cs="Arial Unicode MS"/>
      <w:color w:val="000000"/>
      <w:u w:color="000000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Revize">
    <w:name w:val="Revision"/>
    <w:hidden/>
    <w:uiPriority w:val="99"/>
    <w:semiHidden/>
    <w:rsid w:val="00A368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Verdana" w:hAnsi="Verdana" w:cs="Arial Unicode MS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3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03EE"/>
    <w:rPr>
      <w:rFonts w:ascii="Segoe UI" w:hAnsi="Segoe UI" w:cs="Segoe UI"/>
      <w:color w:val="000000"/>
      <w:sz w:val="18"/>
      <w:szCs w:val="18"/>
      <w:u w:color="000000"/>
    </w:rPr>
  </w:style>
  <w:style w:type="paragraph" w:styleId="Odstavecseseznamem">
    <w:name w:val="List Paragraph"/>
    <w:basedOn w:val="Normln"/>
    <w:uiPriority w:val="34"/>
    <w:qFormat/>
    <w:rsid w:val="00F842CE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F2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EC78A-AC0D-426C-B111-F46EA61B5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Jiranova Petra, Mesto Litomysl</dc:creator>
  <cp:lastModifiedBy>Jiranova Petra, Mesto Litomysl</cp:lastModifiedBy>
  <cp:revision>2</cp:revision>
  <dcterms:created xsi:type="dcterms:W3CDTF">2024-10-15T12:43:00Z</dcterms:created>
  <dcterms:modified xsi:type="dcterms:W3CDTF">2024-10-15T12:43:00Z</dcterms:modified>
</cp:coreProperties>
</file>